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76" w:type="dxa"/>
        <w:tblInd w:w="-5" w:type="dxa"/>
        <w:tblLook w:val="04A0" w:firstRow="1" w:lastRow="0" w:firstColumn="1" w:lastColumn="0" w:noHBand="0" w:noVBand="1"/>
      </w:tblPr>
      <w:tblGrid>
        <w:gridCol w:w="1696"/>
        <w:gridCol w:w="2055"/>
        <w:gridCol w:w="1038"/>
        <w:gridCol w:w="1637"/>
        <w:gridCol w:w="1882"/>
        <w:gridCol w:w="2215"/>
        <w:gridCol w:w="1553"/>
      </w:tblGrid>
      <w:tr w:rsidR="00FF13C5" w:rsidRPr="00FF13C5" w14:paraId="0409232E" w14:textId="77777777" w:rsidTr="00FF13C5">
        <w:trPr>
          <w:trHeight w:val="4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DD65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ปริมาณขยะ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กก.)</w:t>
            </w:r>
          </w:p>
        </w:tc>
        <w:tc>
          <w:tcPr>
            <w:tcW w:w="10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6B37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ประเภทขยะอันตราย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กก.)</w:t>
            </w:r>
          </w:p>
        </w:tc>
      </w:tr>
      <w:tr w:rsidR="00FF13C5" w:rsidRPr="00FF13C5" w14:paraId="77A0C98B" w14:textId="77777777" w:rsidTr="00FF13C5">
        <w:trPr>
          <w:trHeight w:val="4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5B79" w14:textId="77777777" w:rsidR="00FF13C5" w:rsidRPr="00FF13C5" w:rsidRDefault="00FF13C5" w:rsidP="00FF13C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0E6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ถ่านไฟฉาย/ แบตเตอร์รี่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FC8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หลอดไฟ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888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กระป๋องสเปรย์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12F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ขวดยาฆ่าแมลง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(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แก้ว)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181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ขวดยาฆ่าแมลง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(</w:t>
            </w: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พลาสติก)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8C01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อิเล็กทรอนิกส์</w:t>
            </w:r>
          </w:p>
        </w:tc>
      </w:tr>
      <w:tr w:rsidR="00FF13C5" w:rsidRPr="00FF13C5" w14:paraId="3D7B0A6C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8C3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701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24.00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0613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71.00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007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15.50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A789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104.00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A83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31.50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1F8" w14:textId="77777777" w:rsidR="00FF13C5" w:rsidRPr="00FF13C5" w:rsidRDefault="00FF13C5" w:rsidP="00FF13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13C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0.40</w:t>
            </w:r>
          </w:p>
        </w:tc>
      </w:tr>
      <w:tr w:rsidR="00FF13C5" w:rsidRPr="00FF13C5" w14:paraId="0D7257B6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94F8" w14:textId="77777777" w:rsidR="00FF13C5" w:rsidRPr="00FF13C5" w:rsidRDefault="00FF13C5" w:rsidP="00FF13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F13C5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6593486" wp14:editId="6740D2BE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247650</wp:posOffset>
                  </wp:positionV>
                  <wp:extent cx="5086350" cy="2914650"/>
                  <wp:effectExtent l="0" t="0" r="0" b="0"/>
                  <wp:wrapNone/>
                  <wp:docPr id="1" name="แผนภูมิ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FF13C5" w:rsidRPr="00FF13C5" w14:paraId="3193E00C" w14:textId="77777777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ECFB9" w14:textId="77777777" w:rsidR="00FF13C5" w:rsidRPr="00FF13C5" w:rsidRDefault="00FF13C5" w:rsidP="00FF13C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1106FF29" w14:textId="77777777" w:rsidR="00FF13C5" w:rsidRPr="00FF13C5" w:rsidRDefault="00FF13C5" w:rsidP="00FF13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705B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303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BF89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CEA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9516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649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53ABBE53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1B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664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D32A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95ED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A4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328F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3D7D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7B3067BE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4ECA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970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433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F821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0CE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6E5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7E48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313EA6CD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131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A05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F7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33F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42B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12B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56ED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4D0B7F0C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E51B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2675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34B0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2A2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77A0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191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F9F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02CDD2FA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C9CC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7A2A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C0A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338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14A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C479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1F76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201AE7ED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3E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3E6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8C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8390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CDE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FA2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8A1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1AAAFC5E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2D9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C011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73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CE48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908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363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93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723FAE9B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5686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2B3F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E2F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AA29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AEC0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DD0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66BA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1DE06689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63A0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B99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5567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4D2C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7B6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5B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9D61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077C0FEA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5682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0AC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C8FC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5B8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5C71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4AC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3AD0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6E59A06B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2906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9AA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D456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B9E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20B8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F1DB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558C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3C5" w:rsidRPr="00FF13C5" w14:paraId="1C249DDF" w14:textId="77777777" w:rsidTr="00FF13C5">
        <w:trPr>
          <w:trHeight w:val="4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A6D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E49E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665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71C5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074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73B1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2963" w14:textId="77777777" w:rsidR="00FF13C5" w:rsidRPr="00FF13C5" w:rsidRDefault="00FF13C5" w:rsidP="00F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C944DC" w14:textId="77777777" w:rsidR="00FC51F8" w:rsidRDefault="00FC51F8"/>
    <w:p w14:paraId="1B638564" w14:textId="77777777" w:rsidR="005B6B69" w:rsidRDefault="005B6B69"/>
    <w:p w14:paraId="5400FC28" w14:textId="77777777" w:rsidR="00305E34" w:rsidRDefault="00305E34"/>
    <w:p w14:paraId="44D67887" w14:textId="77777777" w:rsidR="00305E34" w:rsidRDefault="00305E34"/>
    <w:tbl>
      <w:tblPr>
        <w:tblW w:w="10800" w:type="dxa"/>
        <w:tblLook w:val="04A0" w:firstRow="1" w:lastRow="0" w:firstColumn="1" w:lastColumn="0" w:noHBand="0" w:noVBand="1"/>
      </w:tblPr>
      <w:tblGrid>
        <w:gridCol w:w="1296"/>
        <w:gridCol w:w="1222"/>
        <w:gridCol w:w="1080"/>
        <w:gridCol w:w="1080"/>
        <w:gridCol w:w="1080"/>
        <w:gridCol w:w="1080"/>
        <w:gridCol w:w="1395"/>
        <w:gridCol w:w="1080"/>
        <w:gridCol w:w="1080"/>
        <w:gridCol w:w="1080"/>
      </w:tblGrid>
      <w:tr w:rsidR="00305E34" w:rsidRPr="00305E34" w14:paraId="3BCAC3F4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9F64" w14:textId="77777777" w:rsidR="00305E34" w:rsidRPr="00305E34" w:rsidRDefault="00305E34" w:rsidP="00305E3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C30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B02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874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C69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8F7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D4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099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1B6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430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5CCCAC5E" w14:textId="77777777" w:rsidTr="00305E34">
        <w:trPr>
          <w:trHeight w:val="40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4200" w14:textId="77777777" w:rsidR="00305E34" w:rsidRPr="00305E34" w:rsidRDefault="00305E34" w:rsidP="00305E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เปรียบเทียบขยะอันตรายระหว่างปี 62 และ 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FC73" w14:textId="77777777" w:rsidR="00305E34" w:rsidRPr="00305E34" w:rsidRDefault="00305E34" w:rsidP="00305E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AAC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5AEC35CF" w14:textId="77777777" w:rsidTr="00305E34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E76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651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ถ่านไฟฉาย/แบตเตอร์รี่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5E9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หลอดไฟ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63C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กระป๋องสเปรย์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66D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ขวดยาฆ่าแมลง  (แก้ว)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5A24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ขวดยาฆ่าแมลง  (พลาสติก)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E90D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669F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เศษกระจก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5DE" w14:textId="77777777" w:rsidR="00305E34" w:rsidRPr="00305E34" w:rsidRDefault="00305E34" w:rsidP="00305E3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A2E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3EAA0EEB" w14:textId="77777777" w:rsidTr="00305E3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163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AEFA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88C1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F73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A180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A94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CC00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0CD7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313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4A3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3F0D81CE" w14:textId="77777777" w:rsidTr="00305E3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466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FD87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107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5358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CB9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989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D7DB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B10C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05E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CD95" w14:textId="77777777" w:rsidR="00305E34" w:rsidRPr="00305E34" w:rsidRDefault="00305E34" w:rsidP="00305E3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BE1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3212244E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8DD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0D1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5C2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6AB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C64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00D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FC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3AE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74D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872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18B26612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EF6" w14:textId="77777777" w:rsidR="00305E34" w:rsidRPr="00305E34" w:rsidRDefault="00305E34" w:rsidP="00305E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05E34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3CE1A99A" wp14:editId="383445F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152400</wp:posOffset>
                  </wp:positionV>
                  <wp:extent cx="6362700" cy="2686050"/>
                  <wp:effectExtent l="0" t="0" r="0" b="0"/>
                  <wp:wrapNone/>
                  <wp:docPr id="10" name="แผนภูมิ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05E34" w:rsidRPr="00305E34" w14:paraId="1353FF7B" w14:textId="77777777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47046" w14:textId="77777777" w:rsidR="00305E34" w:rsidRPr="00305E34" w:rsidRDefault="00305E34" w:rsidP="00305E3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187CC131" w14:textId="77777777" w:rsidR="00305E34" w:rsidRPr="00305E34" w:rsidRDefault="00305E34" w:rsidP="00305E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2E6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B2D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2A8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D9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DE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D11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33D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7E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9CA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5A62214E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8B3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A708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21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BE9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4E3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BB9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CB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2B4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A32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B62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3D0F26AD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821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3D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C7A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C53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CC7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E3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D84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5B8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438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29F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13CBC87B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7FE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96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A758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DAD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793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6B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0C8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E45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87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71D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11D31234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D0D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D0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C5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187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B90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7BA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E3F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87E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643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790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24F2A4A7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0B8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8A6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E41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DF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4AF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B61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BFE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3DE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0B0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C68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38A52203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2B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740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39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8D4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89F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039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053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A3E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F0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3CB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5EB8B7B1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908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50C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A66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C19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DA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225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474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58E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2A8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54B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7EB13A41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E3C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56E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1A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8A7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DC6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A3C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D7E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346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F0F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3CD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6A4892F3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BF4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35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5AF4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098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2D1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121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EB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33C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878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D92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2EE4F547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AE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307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3C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4B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6D2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4FF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AF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9C9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4E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970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5B1A7FA5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7E8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EA8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2A2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F48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79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613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45F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C1A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9C6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DD8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0B1B1136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B86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257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18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F1F8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821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CC1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E52D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C03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7A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50A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21343F94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EA9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19A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9B66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6F9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13D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381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6C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593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7E8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2D2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1C0749B2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C9B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26C1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99A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3F7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B4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4E8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08B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9B30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58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877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305E34" w14:paraId="0CE99B93" w14:textId="77777777" w:rsidTr="00305E3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EAA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E2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A60C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044E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E8B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E39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E7EA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FBD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615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F8F" w14:textId="77777777" w:rsidR="00305E34" w:rsidRPr="00305E34" w:rsidRDefault="00305E34" w:rsidP="0030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021C15" w14:textId="77777777" w:rsidR="00305E34" w:rsidRDefault="00305E34"/>
    <w:p w14:paraId="60FC4EFB" w14:textId="77777777" w:rsidR="005B6B69" w:rsidRDefault="005B6B69"/>
    <w:p w14:paraId="4A6EEF0A" w14:textId="77777777" w:rsidR="005B6B69" w:rsidRDefault="005B6B69"/>
    <w:tbl>
      <w:tblPr>
        <w:tblpPr w:leftFromText="180" w:rightFromText="180" w:horzAnchor="margin" w:tblpXSpec="center" w:tblpY="-1139"/>
        <w:tblW w:w="16216" w:type="dxa"/>
        <w:tblLook w:val="04A0" w:firstRow="1" w:lastRow="0" w:firstColumn="1" w:lastColumn="0" w:noHBand="0" w:noVBand="1"/>
      </w:tblPr>
      <w:tblGrid>
        <w:gridCol w:w="1296"/>
        <w:gridCol w:w="3654"/>
        <w:gridCol w:w="1260"/>
        <w:gridCol w:w="1080"/>
        <w:gridCol w:w="1170"/>
        <w:gridCol w:w="1080"/>
        <w:gridCol w:w="1080"/>
        <w:gridCol w:w="5596"/>
      </w:tblGrid>
      <w:tr w:rsidR="00305E34" w:rsidRPr="005B6B69" w14:paraId="5B6FC80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624" w14:textId="77777777" w:rsidR="005B6B69" w:rsidRPr="005B6B69" w:rsidRDefault="005B6B69" w:rsidP="005B6B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BEF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28C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0C1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D32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93E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CD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078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AC7EF6E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75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051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ประเภทขยะอันตราย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2D8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สันต้นปุย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635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สันลิดไม้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DBA6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ฮ่องแฮ่ใหม่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238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สันยาว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9B1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ฮ่องแฮ่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4E2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1E2CE0F3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82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8614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หลอดไฟ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7BCB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DC02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A95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884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7006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26.0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6622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4907725B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7F6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63F1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แบตเตอรี่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001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5CD5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261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C9F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A37D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E98C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68D3C290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E66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822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กระป๋องสเปรย์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03B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3CAD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6E3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B97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339F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5DCF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30813813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EB8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4C04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บรรจุภัณฑ์สารเคมี(แก้ว)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B93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5A2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2E2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1BD5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B27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29AA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0FDA0459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82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0CC6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บรรจุภัณฑ์สารเคมี(พลาสติก)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D2A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F06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24F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E1B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E7E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3788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3C799454" w14:textId="77777777" w:rsidTr="00305E34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76B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37A9" w14:textId="77777777" w:rsidR="005B6B69" w:rsidRPr="005B6B69" w:rsidRDefault="005B6B69" w:rsidP="005B6B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อิเล็กทรอนิคส์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7FA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9389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DB6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8C5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BC9C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B6B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8E02" w14:textId="77777777" w:rsidR="005B6B69" w:rsidRPr="005B6B69" w:rsidRDefault="005B6B69" w:rsidP="005B6B6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05E34" w:rsidRPr="005B6B69" w14:paraId="22B242E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3DC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886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F58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D2E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AAA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F3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7C6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A9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BF09C2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6D3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5B6B69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486D30CE" wp14:editId="1FF63664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28575</wp:posOffset>
                  </wp:positionV>
                  <wp:extent cx="5334000" cy="3571875"/>
                  <wp:effectExtent l="0" t="0" r="0" b="9525"/>
                  <wp:wrapNone/>
                  <wp:docPr id="9" name="แผนภูมิ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B6B69" w:rsidRPr="005B6B69" w14:paraId="2C3E5554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E743F" w14:textId="77777777" w:rsidR="005B6B69" w:rsidRPr="005B6B69" w:rsidRDefault="005B6B69" w:rsidP="00243DA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6E5C331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95F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80A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183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9B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247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5A7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8F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5E8359FE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C1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4D6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375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289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D0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DE2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C9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A71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71BCBAD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5A2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BE8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63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183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9E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584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913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69E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546218C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26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1D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01A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3DC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F4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152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9B0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CF3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1CC698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025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6C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7A4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E7A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DBE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8F9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E61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416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2E40BDB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611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C12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2E2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C71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7C3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334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E02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D19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2AF19870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4E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C1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AD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60A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56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9F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10B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AB4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979452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BC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F83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4F6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404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4C3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B6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10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1A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465DEE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6F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930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A5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F09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97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7AF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5C8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781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17BBC57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33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82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70E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FA6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439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8D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C5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AC6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72B87831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F1C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17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49A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ACE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62A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6B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86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A7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5443BE3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E52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5AF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804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1A0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4A6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AB3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F7C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AF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59669D3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7D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D5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98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D07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E31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AC1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CEA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52C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6CE29B71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8AB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D0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D8C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98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800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11D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676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AFA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4B0C517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EF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AFB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91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B6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F9B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D9A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FF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B9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4D6EA4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73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65B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220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4CD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EBC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1DA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0F2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F3F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40B235D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6B5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3E9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4B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62D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2F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25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53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95B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679F097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35B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20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058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BB3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A5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898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05A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393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250C29A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36E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5B6B69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43914EDA" wp14:editId="388AE7B3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133350</wp:posOffset>
                  </wp:positionV>
                  <wp:extent cx="5334000" cy="3571875"/>
                  <wp:effectExtent l="0" t="0" r="0" b="9525"/>
                  <wp:wrapNone/>
                  <wp:docPr id="8" name="แผนภูมิ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B6B69" w:rsidRPr="005B6B69" w14:paraId="3F204498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F6DB4" w14:textId="77777777" w:rsidR="005B6B69" w:rsidRPr="005B6B69" w:rsidRDefault="005B6B69" w:rsidP="00243DA3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53F4498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5D0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DC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5A1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685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BE9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2B3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8E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63D6B92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72F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528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2AD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EC8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6F0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4EC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78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3C0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1E5714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05E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541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D26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622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515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74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71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0AF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692FD00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CE6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7F6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09B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FBB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587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EE6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B41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CBE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4731761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98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117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DC3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60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D93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BD3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91F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AC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63CAB09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40F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6A8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56E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C3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9FB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30E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D5F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D40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B8FF480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6F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041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D35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34F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3CA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753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685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B5A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4A3D1B9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48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06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8EF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F0D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7B6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494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DB9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BF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FBF9A8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E3B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D35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DE7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81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19D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332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486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D2A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201A2C7D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DB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093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D30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A9E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2F3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7BA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06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85C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67E48D0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14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E87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5B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532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0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725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E31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3DD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8E2BD02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73E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326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F7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D3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3F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C93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70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EFB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53C35B12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CFC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5EF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D07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1F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EAF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D0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857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145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1FCBB1F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8F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AE0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EC8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060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441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ACC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FFC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3DD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10D5583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93F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E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BFA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EDB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7E1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4FA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99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F3F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6B02FF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4D9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0C2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DE2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D2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AB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4E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BA6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73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D707FE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C3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45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789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A2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2A6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9B8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F89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5FF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2A5514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1CA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0FC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33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8C2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E17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E3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EC4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0ED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5971088D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DE9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F5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DEA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87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4E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890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99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0DE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79DCA90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FB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544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075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11C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432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280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84D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07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F2FD64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05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3D68" w14:textId="77777777" w:rsid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985AA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299E26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A51E60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8B2B67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D0926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24E507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72F871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B1B1B0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FA6DFA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59DCC5" w14:textId="77777777" w:rsidR="00305E34" w:rsidRPr="005B6B69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605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A28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B0C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0F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0EF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DE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1928A2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AC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BC46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B6B69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3E78416" wp14:editId="23C313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5324475" cy="3571875"/>
                  <wp:effectExtent l="0" t="0" r="9525" b="9525"/>
                  <wp:wrapNone/>
                  <wp:docPr id="5" name="แผนภูมิ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AB1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5B6B69" w:rsidRPr="005B6B69" w14:paraId="67070E92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02E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B9171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6BF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8EDA9D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7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50E08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10E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F983B9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65D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59113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4BC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5B1375B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343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42A9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04E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4B8EA46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351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B62E9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BB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545F4B3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D65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D8A8C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F1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A508CE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19A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237B7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5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016F5AB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058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122A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B45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25DF2C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70D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11D48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07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FD51EF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AA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1D62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C3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72EBAD32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6A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B8F2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FFF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0A4529D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3F8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6C0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E25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5694CB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D4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9A26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23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BC2640E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FC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7B431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6E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843A7E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26C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D9B41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2DD" w14:textId="77777777" w:rsid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55F3E" w14:textId="77777777" w:rsidR="00305E34" w:rsidRPr="005B6B69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86C403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8B8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28322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59D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2ACC692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67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3168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557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C3A748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C4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60FEA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43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18969F2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99F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3A13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E3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60549F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4F90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A341AC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1B2EC9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EC3EB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EBB41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327EE2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A8EE0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7FB12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7B741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FE3106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B890C" w14:textId="77777777" w:rsidR="00305E34" w:rsidRPr="005B6B69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86EB" w14:textId="77777777" w:rsidR="00305E34" w:rsidRDefault="00305E34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5040F851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2AB404CD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571E53B2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1127B4FD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179479D5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043A4DA7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626F73B0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2B456D13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521F2B60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136313AE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4372361F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17383DFF" w14:textId="77777777" w:rsidR="004739D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  <w:p w14:paraId="3DB57158" w14:textId="0F930BCC" w:rsidR="004739D9" w:rsidRPr="005B6B69" w:rsidRDefault="004739D9" w:rsidP="005B6B69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0A97" w14:textId="77777777" w:rsidR="00305E34" w:rsidRDefault="00305E34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5B6B69" w:rsidRPr="005B6B69" w14:paraId="577915D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DC4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476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B6B69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DCE7D0C" wp14:editId="459FED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5324475" cy="3571875"/>
                  <wp:effectExtent l="0" t="0" r="9525" b="9525"/>
                  <wp:wrapNone/>
                  <wp:docPr id="6" name="แผนภูมิ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0A7" w14:textId="77777777" w:rsidR="00305E34" w:rsidRPr="005B6B69" w:rsidRDefault="00305E34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5B6B69" w:rsidRPr="005B6B69" w14:paraId="17AAD20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33B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7DB2E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5C8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541191D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43B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8FE8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B9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A96A99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49E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42598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09A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54EB6B5E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9E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2372F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DC9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CAB392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EA8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D61F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124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0A93CEDE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AE0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D8ECC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07C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13A99AD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BF2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8D29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49D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4ACCDD6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350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D0358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A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FC8768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DEF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53B39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CB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79E03C2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BE7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1744C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8ED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7A7ED923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0C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93F9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446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853FF9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1CF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DC06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BC3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107534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541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E972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44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9BE919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F10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6A89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28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6BAAA5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15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3EB8C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599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4D2E5BB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77F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0697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9C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45E9E96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95C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9335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32A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3C4833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1D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F8C4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1D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74ECF028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DA4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2DB0C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26B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2FD4454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2418" w14:textId="77777777" w:rsid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638669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282DE1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74F25E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82F3FC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D703B5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60595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0DBE7" w14:textId="77777777" w:rsidR="00305E34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0FE4B" w14:textId="77777777" w:rsidR="00305E34" w:rsidRPr="005B6B69" w:rsidRDefault="00305E34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40C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578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86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06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262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7FB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450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04D5B9A1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8FA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CB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EE8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79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61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A1A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183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39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981F997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182D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4327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B6B69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23638387" wp14:editId="3BB996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24475" cy="3552825"/>
                  <wp:effectExtent l="0" t="0" r="9525" b="9525"/>
                  <wp:wrapNone/>
                  <wp:docPr id="3" name="แผนภูมิ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E99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5B6B69" w:rsidRPr="005B6B69" w14:paraId="30CE420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C942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5B3A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F7B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D251F54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08B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081CB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017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4AAACB7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B5F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51734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087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7DD79D2D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CAE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0F9FA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18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F97828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C39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CE4E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71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51A7119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BD6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9E705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730C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D62D08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87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D733B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802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078EEE2A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90A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826C4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0DB8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A2C1725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7C1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D54B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89C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CCEF75E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B25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6B3E1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BDBE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21163EDB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A6B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A4F4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02D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3634C931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81B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D77C3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9A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2AE189B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2F2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902E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2A9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A358FE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A58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64214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F0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5A51C746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00B1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A435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486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53E91F30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AE3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0E2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AAA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14A77F0C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FC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748E2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B36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69" w:rsidRPr="005B6B69" w14:paraId="6093C46F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B0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5CADD" w14:textId="77777777" w:rsidR="005B6B69" w:rsidRPr="005B6B69" w:rsidRDefault="005B6B69" w:rsidP="005B6B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606A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E34" w:rsidRPr="005B6B69" w14:paraId="3011E4FB" w14:textId="77777777" w:rsidTr="00305E34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AEF7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0EFF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4199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7940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70F4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1F46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AA15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9F73" w14:textId="77777777" w:rsidR="005B6B69" w:rsidRPr="005B6B69" w:rsidRDefault="005B6B69" w:rsidP="005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016" w:type="dxa"/>
        <w:tblLook w:val="04A0" w:firstRow="1" w:lastRow="0" w:firstColumn="1" w:lastColumn="0" w:noHBand="0" w:noVBand="1"/>
      </w:tblPr>
      <w:tblGrid>
        <w:gridCol w:w="1096"/>
        <w:gridCol w:w="200"/>
        <w:gridCol w:w="1080"/>
        <w:gridCol w:w="1168"/>
        <w:gridCol w:w="628"/>
        <w:gridCol w:w="364"/>
        <w:gridCol w:w="1080"/>
        <w:gridCol w:w="172"/>
        <w:gridCol w:w="908"/>
        <w:gridCol w:w="188"/>
        <w:gridCol w:w="892"/>
        <w:gridCol w:w="724"/>
        <w:gridCol w:w="356"/>
        <w:gridCol w:w="740"/>
        <w:gridCol w:w="340"/>
        <w:gridCol w:w="1080"/>
      </w:tblGrid>
      <w:tr w:rsidR="00BF724A" w:rsidRPr="00BF724A" w14:paraId="21855447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1BB" w14:textId="77777777" w:rsidR="00BF724A" w:rsidRPr="00BF724A" w:rsidRDefault="00BF724A" w:rsidP="00BF724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922" w14:textId="77777777" w:rsid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2E714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BDEBB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39587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63B6E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588AA0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ADC294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059DE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82AB22" w14:textId="77777777" w:rsidR="00243DA3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886E4" w14:textId="09946F68" w:rsidR="00243DA3" w:rsidRPr="00BF724A" w:rsidRDefault="00243DA3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9824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899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6D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692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28D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2C2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80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C0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1E1B3C81" w14:textId="77777777" w:rsidTr="00243DA3">
        <w:trPr>
          <w:trHeight w:val="420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DFB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01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E99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F724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ปริมาณขยะ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E7EA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B7C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B5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CB1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4F8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D8E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7D6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302C8B1F" w14:textId="77777777" w:rsidTr="00243DA3">
        <w:trPr>
          <w:trHeight w:val="420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D10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4F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4CFF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F724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BF724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ตัน)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9061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A67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EDA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6DF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B8E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80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865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0E824496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F8D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62B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  <w:cs/>
              </w:rPr>
              <w:t xml:space="preserve">ปี </w:t>
            </w: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CF0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175.85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93FD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40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496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281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EA7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DE3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697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506A9E60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DFD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C62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  <w:cs/>
              </w:rPr>
              <w:t xml:space="preserve">ปี </w:t>
            </w: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BA7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68.62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9FD7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E3B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601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E55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37C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7E2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3BC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4CDFE3E2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B05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409E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  <w:cs/>
              </w:rPr>
              <w:t xml:space="preserve">ปี </w:t>
            </w: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1A9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158.56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613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E44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D6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383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EF6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E0B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EA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06A1C03A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66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184A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  <w:cs/>
              </w:rPr>
              <w:t xml:space="preserve">ปี </w:t>
            </w: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B22A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140.38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C2A9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93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F2A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D6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C9D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8A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80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147E3C3D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18B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B4F6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  <w:cs/>
              </w:rPr>
              <w:t xml:space="preserve">ปี </w:t>
            </w: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012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136.98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D25F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C9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B97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17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523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EFB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944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183FB41B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BED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E6F1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  <w:cs/>
              </w:rPr>
              <w:t xml:space="preserve">ปี </w:t>
            </w: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52B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color w:val="000000"/>
                <w:szCs w:val="22"/>
              </w:rPr>
              <w:t>153.89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7F62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DEB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061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B0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CD8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8D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F2C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70785FAC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345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DBB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7542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24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4C6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D24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D9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9BD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73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3B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1FAFFF0E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4265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724A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9C51426" wp14:editId="78A2D0E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6505575" cy="3810000"/>
                  <wp:effectExtent l="0" t="0" r="9525" b="0"/>
                  <wp:wrapNone/>
                  <wp:docPr id="4" name="แผนภูมิ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BF724A" w:rsidRPr="00BF724A" w14:paraId="1571F187" w14:textId="77777777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2F08D0" w14:textId="77777777" w:rsidR="00BF724A" w:rsidRPr="00BF724A" w:rsidRDefault="00BF724A" w:rsidP="00BF724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4F4B72FA" w14:textId="77777777" w:rsidR="00BF724A" w:rsidRPr="00BF724A" w:rsidRDefault="00BF724A" w:rsidP="00BF72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DB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1C3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61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C15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EF9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4A5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34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F1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B8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0AC3438E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83B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F63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987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2FF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18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4B2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6D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788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E59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29E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4AC4F453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558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3B8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D269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CD1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C8D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44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F06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EDD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3B7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74E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5A93A785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F14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754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27E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25F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9D8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9A4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BD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855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3CF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63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657E0BC6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41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9F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FA93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93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8BB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1F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4A0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EA1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88F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FA4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6E6E976C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A6C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508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06E9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F78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E80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32E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D59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87A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048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C0B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3A652E99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8D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F3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ED9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2F5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D9C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06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FC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E98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54F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F2F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29A8E6EA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6C0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87E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CC0A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FA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FA4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FB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E3F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152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642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CE0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0C8DFA9F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5DB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5D5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E7D5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B67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BB4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95C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6D8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880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EA1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0A8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1CA80EE7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58D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EB7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9551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10C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7FA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0FF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8E6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F1C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EC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211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4C6E428A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797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203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BE7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895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84F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262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DB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E11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86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F47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1FECFCC3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8DE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0A9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32FE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1DB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DA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B2A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621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149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53E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30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0B806624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7C6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A5F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176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1855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651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33D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E0A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31D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263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1A8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561ABC26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64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8C1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8568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B6F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961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D0D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CC8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02E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56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F39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7E6AA6C0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E4E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6FB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512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CDB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7CB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E712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C9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A88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4C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3B4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7B6A2E36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134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6AA1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622E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415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D2F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F27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FF8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889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364A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61E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3F31CD90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683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340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0BF2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121C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C2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E0E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169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F904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F2B6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4F0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24A" w:rsidRPr="00BF724A" w14:paraId="78D0E981" w14:textId="77777777" w:rsidTr="00243DA3">
        <w:trPr>
          <w:trHeight w:val="28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E93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113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A96" w14:textId="77777777" w:rsidR="00BF724A" w:rsidRPr="00BF724A" w:rsidRDefault="00BF724A" w:rsidP="00BF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BCC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18A7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9F9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DDFD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0628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FECE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E93F" w14:textId="77777777" w:rsidR="00BF724A" w:rsidRPr="00BF724A" w:rsidRDefault="00BF724A" w:rsidP="00BF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1AF" w:rsidRPr="00D201AF" w14:paraId="10A01725" w14:textId="77777777" w:rsidTr="00D201AF">
        <w:trPr>
          <w:gridAfter w:val="2"/>
          <w:wAfter w:w="1420" w:type="dxa"/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EEFB" w14:textId="77777777" w:rsidR="00D201AF" w:rsidRPr="00D201AF" w:rsidRDefault="00D201AF" w:rsidP="00D201A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C310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947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D50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5751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9A23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1AF" w:rsidRPr="00D201AF" w14:paraId="3D6B8A10" w14:textId="77777777" w:rsidTr="00D201AF">
        <w:trPr>
          <w:gridAfter w:val="2"/>
          <w:wAfter w:w="1420" w:type="dxa"/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A587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A00" w14:textId="77777777" w:rsidR="00D201AF" w:rsidRPr="00D201AF" w:rsidRDefault="00D201AF" w:rsidP="00D201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ปริมาณขยะ ประจำปี </w:t>
            </w: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0270" w14:textId="77777777" w:rsidR="00D201AF" w:rsidRPr="00D201AF" w:rsidRDefault="00D201AF" w:rsidP="00D201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649E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EAC0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1AF" w:rsidRPr="00D201AF" w14:paraId="03E7EDF1" w14:textId="77777777" w:rsidTr="00D201AF">
        <w:trPr>
          <w:gridAfter w:val="2"/>
          <w:wAfter w:w="1420" w:type="dxa"/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5822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05C4" w14:textId="77777777" w:rsidR="00D201AF" w:rsidRPr="00D201AF" w:rsidRDefault="00D201AF" w:rsidP="00D201A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ขยะอินทรีย์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BE1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</w:rPr>
              <w:t>28,743.75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21D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612D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CF7D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1AF" w:rsidRPr="00D201AF" w14:paraId="11F74E07" w14:textId="77777777" w:rsidTr="00D201AF">
        <w:trPr>
          <w:gridAfter w:val="2"/>
          <w:wAfter w:w="1420" w:type="dxa"/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F005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5DE" w14:textId="77777777" w:rsidR="00D201AF" w:rsidRPr="00D201AF" w:rsidRDefault="00D201AF" w:rsidP="00D201A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ขยะอันตราย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8EC5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</w:rPr>
              <w:t>246.40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15B3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0B7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4A68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1AF" w:rsidRPr="00D201AF" w14:paraId="58FF43E1" w14:textId="77777777" w:rsidTr="00D201AF">
        <w:trPr>
          <w:gridAfter w:val="2"/>
          <w:wAfter w:w="1420" w:type="dxa"/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18A4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AF6" w14:textId="77777777" w:rsidR="00D201AF" w:rsidRPr="00D201AF" w:rsidRDefault="00D201AF" w:rsidP="00D201A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ขยะรี</w:t>
            </w:r>
            <w:proofErr w:type="spellStart"/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ไซเคิล</w:t>
            </w:r>
            <w:proofErr w:type="spellEnd"/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01FA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</w:rPr>
              <w:t>46,165.50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8CB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BDB1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2982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1AF" w:rsidRPr="00D201AF" w14:paraId="1450ACBB" w14:textId="77777777" w:rsidTr="00D201AF">
        <w:trPr>
          <w:gridAfter w:val="2"/>
          <w:wAfter w:w="1420" w:type="dxa"/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EE8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E0E6" w14:textId="77777777" w:rsidR="00D201AF" w:rsidRPr="00D201AF" w:rsidRDefault="00D201AF" w:rsidP="00D201A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ขยะทั่วไป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07E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AF">
              <w:rPr>
                <w:rFonts w:ascii="TH SarabunIT๙" w:eastAsia="Times New Roman" w:hAnsi="TH SarabunIT๙" w:cs="TH SarabunIT๙"/>
                <w:sz w:val="32"/>
                <w:szCs w:val="32"/>
              </w:rPr>
              <w:t>84,636.75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2EA" w14:textId="77777777" w:rsidR="00D201AF" w:rsidRPr="00D201AF" w:rsidRDefault="00D201AF" w:rsidP="00D201A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6F7E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D823" w14:textId="77777777" w:rsidR="00D201AF" w:rsidRPr="00D201AF" w:rsidRDefault="00D201AF" w:rsidP="00D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FF38B4" w14:textId="77777777" w:rsidR="00FF13C5" w:rsidRDefault="00FF13C5"/>
    <w:p w14:paraId="5B2F4920" w14:textId="77777777" w:rsidR="00D201AF" w:rsidRDefault="00D201AF">
      <w:r>
        <w:rPr>
          <w:noProof/>
        </w:rPr>
        <w:drawing>
          <wp:inline distT="0" distB="0" distL="0" distR="0" wp14:anchorId="19359C6B" wp14:editId="38BE6EA4">
            <wp:extent cx="6271846" cy="3001108"/>
            <wp:effectExtent l="0" t="0" r="15240" b="8890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1534A8" w14:textId="77777777" w:rsidR="005B6B69" w:rsidRDefault="005B6B69"/>
    <w:p w14:paraId="0891D751" w14:textId="77777777" w:rsidR="005B6B69" w:rsidRDefault="005B6B69"/>
    <w:p w14:paraId="5DFE0070" w14:textId="77777777" w:rsidR="005B6B69" w:rsidRDefault="005B6B69">
      <w:r>
        <w:rPr>
          <w:noProof/>
        </w:rPr>
        <w:lastRenderedPageBreak/>
        <w:drawing>
          <wp:inline distT="0" distB="0" distL="0" distR="0" wp14:anchorId="7CA76523" wp14:editId="3CDFEE92">
            <wp:extent cx="5848350" cy="2828925"/>
            <wp:effectExtent l="0" t="0" r="0" b="9525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63A37F" w14:textId="77777777" w:rsidR="005B6B69" w:rsidRDefault="005B6B69"/>
    <w:p w14:paraId="2D844509" w14:textId="77777777" w:rsidR="005B6B69" w:rsidRDefault="005B6B69"/>
    <w:sectPr w:rsidR="005B6B69" w:rsidSect="00FF13C5">
      <w:pgSz w:w="16838" w:h="11906" w:orient="landscape"/>
      <w:pgMar w:top="1134" w:right="1134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BE"/>
    <w:rsid w:val="001011D4"/>
    <w:rsid w:val="00243DA3"/>
    <w:rsid w:val="00305E34"/>
    <w:rsid w:val="004739D9"/>
    <w:rsid w:val="005B6B69"/>
    <w:rsid w:val="00725E45"/>
    <w:rsid w:val="007F3C92"/>
    <w:rsid w:val="008E7B6A"/>
    <w:rsid w:val="00AD71BE"/>
    <w:rsid w:val="00B24707"/>
    <w:rsid w:val="00BD0C29"/>
    <w:rsid w:val="00BF724A"/>
    <w:rsid w:val="00D201AF"/>
    <w:rsid w:val="00FC51F8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778B"/>
  <w15:chartTrackingRefBased/>
  <w15:docId w15:val="{76F96285-E864-4AD0-A601-F1090AE1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91;&#3634;&#3609;&#3619;&#3633;&#3605;&#3609;&#3660;\&#3586;&#3618;&#3632;&#3617;&#3641;&#3621;&#3613;&#3629;&#3618;\&#3649;&#3612;&#3609;&#3616;&#3641;&#3617;&#3636;&#3619;&#3641;&#3611;&#3616;&#3634;&#3614;&#3651;&#3609;&#3605;&#3635;&#3610;&#3621;63\&#3649;&#3618;&#3585;&#3611;&#3619;&#3632;&#3648;&#3616;&#360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91;&#3634;&#3609;&#3619;&#3633;&#3605;&#3609;&#3660;\&#3586;&#3618;&#3632;&#3617;&#3641;&#3621;&#3613;&#3629;&#3618;\&#3586;&#3618;&#3632;&#3629;&#3633;&#3609;&#3605;&#3619;&#3634;&#3618;%2063-6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591;&#3634;&#3609;&#3619;&#3633;&#3605;&#3609;&#3660;\&#3586;&#3618;&#3632;&#3617;&#3641;&#3621;&#3613;&#3629;&#3618;\&#3649;&#3612;&#3609;&#3616;&#3641;&#3617;&#3636;&#3619;&#3641;&#3611;&#3616;&#3634;&#3614;&#3651;&#3609;&#3605;&#3635;&#3610;&#3621;60\&#3648;&#3611;&#3619;&#3637;&#3618;&#3610;&#3648;&#3607;&#3637;&#3618;&#3610;&#3611;&#3637;%2058-60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3626;&#3617;&#3640;&#3604;&#3591;&#3634;&#3609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/>
              <a:t>ปริมาณขยะอันตราย ปี 256</a:t>
            </a:r>
            <a:r>
              <a:rPr lang="en-US"/>
              <a:t>3</a:t>
            </a:r>
            <a:endParaRPr lang="th-TH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50-429F-A44D-FD3F1B6091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50-429F-A44D-FD3F1B6091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50-429F-A44D-FD3F1B6091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050-429F-A44D-FD3F1B6091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050-429F-A44D-FD3F1B6091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050-429F-A44D-FD3F1B6091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050-429F-A44D-FD3F1B6091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Sheet3!$B$2:$G$2</c:f>
              <c:strCache>
                <c:ptCount val="6"/>
                <c:pt idx="0">
                  <c:v>ถ่านไฟฉาย/ 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</c:strCache>
            </c:strRef>
          </c:cat>
          <c:val>
            <c:numRef>
              <c:f>Sheet3!$B$3:$G$3</c:f>
              <c:numCache>
                <c:formatCode>0.00</c:formatCode>
                <c:ptCount val="6"/>
                <c:pt idx="0" formatCode="#,##0.00">
                  <c:v>24</c:v>
                </c:pt>
                <c:pt idx="1">
                  <c:v>71</c:v>
                </c:pt>
                <c:pt idx="2">
                  <c:v>15.5</c:v>
                </c:pt>
                <c:pt idx="3">
                  <c:v>104</c:v>
                </c:pt>
                <c:pt idx="4">
                  <c:v>31.5</c:v>
                </c:pt>
                <c:pt idx="5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050-429F-A44D-FD3F1B60911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860525553938869"/>
          <c:y val="0.29773932863655195"/>
          <c:w val="0.29360028149107387"/>
          <c:h val="0.518095731454620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8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 2563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ประเภทขยะ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0-8897-42F6-95B1-5D38EF01A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8474704"/>
        <c:axId val="-858474160"/>
      </c:barChart>
      <c:catAx>
        <c:axId val="-85847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-858474160"/>
        <c:crosses val="autoZero"/>
        <c:auto val="1"/>
        <c:lblAlgn val="ctr"/>
        <c:lblOffset val="100"/>
        <c:noMultiLvlLbl val="0"/>
      </c:catAx>
      <c:valAx>
        <c:axId val="-85847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r>
                  <a:rPr lang="th-TH" sz="11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ปริมาณขยะ (กก.)</a:t>
                </a:r>
              </a:p>
            </c:rich>
          </c:tx>
          <c:layout>
            <c:manualLayout>
              <c:xMode val="edge"/>
              <c:yMode val="edge"/>
              <c:x val="0.12277411577624459"/>
              <c:y val="7.130729870887350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IT๙" panose="020B0500040200020003" pitchFamily="34" charset="-34"/>
                  <a:ea typeface="+mn-ea"/>
                  <a:cs typeface="TH SarabunIT๙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-858474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8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เปรียบเทียบขยะอันตรายระหว่างปี</a:t>
            </a:r>
            <a:r>
              <a:rPr lang="th-TH" sz="1800" b="1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 62 และ 63</a:t>
            </a:r>
            <a:endParaRPr lang="th-TH" sz="18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Sheet3!$B$4</c:f>
              <c:strCache>
                <c:ptCount val="1"/>
                <c:pt idx="0">
                  <c:v>2562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Sheet3!$C$3:$I$3</c:f>
              <c:strCache>
                <c:ptCount val="7"/>
                <c:pt idx="0">
                  <c:v>ถ่านไฟฉาย/แบตเตอร์รี่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Sheet3!$C$4:$I$4</c:f>
              <c:numCache>
                <c:formatCode>General</c:formatCode>
                <c:ptCount val="7"/>
                <c:pt idx="0">
                  <c:v>47</c:v>
                </c:pt>
                <c:pt idx="1">
                  <c:v>84.6</c:v>
                </c:pt>
                <c:pt idx="2">
                  <c:v>19.130000000000003</c:v>
                </c:pt>
                <c:pt idx="3">
                  <c:v>273.60000000000002</c:v>
                </c:pt>
                <c:pt idx="4">
                  <c:v>62.3</c:v>
                </c:pt>
                <c:pt idx="5">
                  <c:v>1</c:v>
                </c:pt>
                <c:pt idx="6">
                  <c:v>86.1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A6-40F3-BBC1-D5BE4E43F566}"/>
            </c:ext>
          </c:extLst>
        </c:ser>
        <c:ser>
          <c:idx val="1"/>
          <c:order val="1"/>
          <c:tx>
            <c:strRef>
              <c:f>Sheet3!$B$5</c:f>
              <c:strCache>
                <c:ptCount val="1"/>
                <c:pt idx="0">
                  <c:v>2563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Sheet3!$C$3:$I$3</c:f>
              <c:strCache>
                <c:ptCount val="7"/>
                <c:pt idx="0">
                  <c:v>ถ่านไฟฉาย/แบตเตอร์รี่</c:v>
                </c:pt>
                <c:pt idx="1">
                  <c:v>หลอดไฟ</c:v>
                </c:pt>
                <c:pt idx="2">
                  <c:v>กระป๋องสเปรย์</c:v>
                </c:pt>
                <c:pt idx="3">
                  <c:v>ขวดยาฆ่าแมลง  (แก้ว)</c:v>
                </c:pt>
                <c:pt idx="4">
                  <c:v>ขวดยาฆ่าแมลง  (พลาสติก)</c:v>
                </c:pt>
                <c:pt idx="5">
                  <c:v>อิเล็กทรอนิกส์</c:v>
                </c:pt>
                <c:pt idx="6">
                  <c:v>เศษกระจก</c:v>
                </c:pt>
              </c:strCache>
            </c:strRef>
          </c:cat>
          <c:val>
            <c:numRef>
              <c:f>Sheet3!$C$5:$I$5</c:f>
              <c:numCache>
                <c:formatCode>General</c:formatCode>
                <c:ptCount val="7"/>
                <c:pt idx="0">
                  <c:v>24</c:v>
                </c:pt>
                <c:pt idx="1">
                  <c:v>71</c:v>
                </c:pt>
                <c:pt idx="2">
                  <c:v>15.5</c:v>
                </c:pt>
                <c:pt idx="3">
                  <c:v>104</c:v>
                </c:pt>
                <c:pt idx="4">
                  <c:v>31.5</c:v>
                </c:pt>
                <c:pt idx="5">
                  <c:v>0.4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A6-40F3-BBC1-D5BE4E43F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29144512"/>
        <c:axId val="-858467632"/>
      </c:barChart>
      <c:catAx>
        <c:axId val="-112914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-858467632"/>
        <c:crosses val="autoZero"/>
        <c:auto val="1"/>
        <c:lblAlgn val="ctr"/>
        <c:lblOffset val="100"/>
        <c:noMultiLvlLbl val="0"/>
      </c:catAx>
      <c:valAx>
        <c:axId val="-85846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ปริมาณ กก.</a:t>
                </a:r>
              </a:p>
            </c:rich>
          </c:tx>
          <c:layout>
            <c:manualLayout>
              <c:xMode val="edge"/>
              <c:yMode val="edge"/>
              <c:x val="7.7961019490254857E-2"/>
              <c:y val="3.039986549723989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-11291445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ปริมาณขยะอันตราย ม.5</a:t>
            </a:r>
            <a:r>
              <a:rPr lang="th-TH" sz="1600" b="1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 </a:t>
            </a:r>
            <a:r>
              <a:rPr lang="th-TH" sz="16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สันต้นปุย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Sheet1!$C$2</c:f>
              <c:strCache>
                <c:ptCount val="1"/>
                <c:pt idx="0">
                  <c:v>สันต้นปุย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9A-4DA8-B7F6-FF750B58AE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9A-4DA8-B7F6-FF750B58AE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9A-4DA8-B7F6-FF750B58AE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9A-4DA8-B7F6-FF750B58AEB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9A-4DA8-B7F6-FF750B58AEB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9A-4DA8-B7F6-FF750B58AEB7}"/>
              </c:ext>
            </c:extLst>
          </c:dPt>
          <c:dLbls>
            <c:dLbl>
              <c:idx val="4"/>
              <c:layout>
                <c:manualLayout>
                  <c:x val="-0.15942923950248616"/>
                  <c:y val="8.57514794564888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69A-4DA8-B7F6-FF750B58AEB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Sheet1!$B$3:$B$8</c:f>
              <c:strCache>
                <c:ptCount val="6"/>
                <c:pt idx="0">
                  <c:v>หลอดไฟ</c:v>
                </c:pt>
                <c:pt idx="1">
                  <c:v>แบตเตอรี่</c:v>
                </c:pt>
                <c:pt idx="2">
                  <c:v>กระป๋องสเปรย์</c:v>
                </c:pt>
                <c:pt idx="3">
                  <c:v>บรรจุภัณฑ์สารเคมี(แก้ว)</c:v>
                </c:pt>
                <c:pt idx="4">
                  <c:v>บรรจุภัณฑ์สารเคมี(พลาสติก)</c:v>
                </c:pt>
                <c:pt idx="5">
                  <c:v>อิเล็กทรอนิคส์</c:v>
                </c:pt>
              </c:strCache>
            </c:strRef>
          </c:cat>
          <c:val>
            <c:numRef>
              <c:f>Sheet1!$C$3:$C$8</c:f>
              <c:numCache>
                <c:formatCode>0.0</c:formatCode>
                <c:ptCount val="6"/>
                <c:pt idx="0">
                  <c:v>5.5</c:v>
                </c:pt>
                <c:pt idx="1">
                  <c:v>1</c:v>
                </c:pt>
                <c:pt idx="2">
                  <c:v>4.5</c:v>
                </c:pt>
                <c:pt idx="3">
                  <c:v>7.5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69A-4DA8-B7F6-FF750B58AEB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ปริมาณขยะอันตราย ม.8 สันลิดไม้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Sheet1!$D$2</c:f>
              <c:strCache>
                <c:ptCount val="1"/>
                <c:pt idx="0">
                  <c:v>สันลิดไม้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12-43EE-B810-F76E6B9DDE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12-43EE-B810-F76E6B9DDE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12-43EE-B810-F76E6B9DDE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412-43EE-B810-F76E6B9DDE7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412-43EE-B810-F76E6B9DDE7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412-43EE-B810-F76E6B9DDE72}"/>
              </c:ext>
            </c:extLst>
          </c:dPt>
          <c:dLbls>
            <c:dLbl>
              <c:idx val="5"/>
              <c:layout>
                <c:manualLayout>
                  <c:x val="-2.6704572696940723E-2"/>
                  <c:y val="1.42120706761520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12-43EE-B810-F76E6B9DDE7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Sheet1!$B$3:$B$8</c:f>
              <c:strCache>
                <c:ptCount val="6"/>
                <c:pt idx="0">
                  <c:v>หลอดไฟ</c:v>
                </c:pt>
                <c:pt idx="1">
                  <c:v>แบตเตอรี่</c:v>
                </c:pt>
                <c:pt idx="2">
                  <c:v>กระป๋องสเปรย์</c:v>
                </c:pt>
                <c:pt idx="3">
                  <c:v>บรรจุภัณฑ์สารเคมี(แก้ว)</c:v>
                </c:pt>
                <c:pt idx="4">
                  <c:v>บรรจุภัณฑ์สารเคมี(พลาสติก)</c:v>
                </c:pt>
                <c:pt idx="5">
                  <c:v>อิเล็กทรอนิคส์</c:v>
                </c:pt>
              </c:strCache>
            </c:strRef>
          </c:cat>
          <c:val>
            <c:numRef>
              <c:f>Sheet1!$D$3:$D$8</c:f>
              <c:numCache>
                <c:formatCode>0.0</c:formatCode>
                <c:ptCount val="6"/>
                <c:pt idx="0">
                  <c:v>13</c:v>
                </c:pt>
                <c:pt idx="1">
                  <c:v>10.5</c:v>
                </c:pt>
                <c:pt idx="2">
                  <c:v>8.5</c:v>
                </c:pt>
                <c:pt idx="3">
                  <c:v>26</c:v>
                </c:pt>
                <c:pt idx="4">
                  <c:v>13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412-43EE-B810-F76E6B9DDE7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ปริมาณขยะอันตราย ม.9 ฮ่องแฮ่ใหม่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Sheet1!$E$2</c:f>
              <c:strCache>
                <c:ptCount val="1"/>
                <c:pt idx="0">
                  <c:v>ฮ่องแฮ่ใหม่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38-4374-95B0-575F20A50B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38-4374-95B0-575F20A50B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38-4374-95B0-575F20A50B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438-4374-95B0-575F20A50B3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438-4374-95B0-575F20A50B3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438-4374-95B0-575F20A50B32}"/>
              </c:ext>
            </c:extLst>
          </c:dPt>
          <c:dLbls>
            <c:dLbl>
              <c:idx val="5"/>
              <c:layout>
                <c:manualLayout>
                  <c:x val="-0.10449993090046565"/>
                  <c:y val="2.0482010794227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438-4374-95B0-575F20A50B3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Sheet1!$B$3:$B$8</c:f>
              <c:strCache>
                <c:ptCount val="6"/>
                <c:pt idx="0">
                  <c:v>หลอดไฟ</c:v>
                </c:pt>
                <c:pt idx="1">
                  <c:v>แบตเตอรี่</c:v>
                </c:pt>
                <c:pt idx="2">
                  <c:v>กระป๋องสเปรย์</c:v>
                </c:pt>
                <c:pt idx="3">
                  <c:v>บรรจุภัณฑ์สารเคมี(แก้ว)</c:v>
                </c:pt>
                <c:pt idx="4">
                  <c:v>บรรจุภัณฑ์สารเคมี(พลาสติก)</c:v>
                </c:pt>
                <c:pt idx="5">
                  <c:v>อิเล็กทรอนิคส์</c:v>
                </c:pt>
              </c:strCache>
            </c:strRef>
          </c:cat>
          <c:val>
            <c:numRef>
              <c:f>Sheet1!$E$3:$E$8</c:f>
              <c:numCache>
                <c:formatCode>0.0</c:formatCode>
                <c:ptCount val="6"/>
                <c:pt idx="0">
                  <c:v>13</c:v>
                </c:pt>
                <c:pt idx="1">
                  <c:v>2.5</c:v>
                </c:pt>
                <c:pt idx="2">
                  <c:v>1</c:v>
                </c:pt>
                <c:pt idx="3">
                  <c:v>57</c:v>
                </c:pt>
                <c:pt idx="4">
                  <c:v>13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438-4374-95B0-575F20A50B3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ปริมาณขยะอันตราย ม.3 สันยาว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Sheet1!$F$2</c:f>
              <c:strCache>
                <c:ptCount val="1"/>
                <c:pt idx="0">
                  <c:v>สันยาว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E0-4ABA-8CB0-1C8A6215F6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E0-4ABA-8CB0-1C8A6215F6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E0-4ABA-8CB0-1C8A6215F6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3E0-4ABA-8CB0-1C8A6215F64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3E0-4ABA-8CB0-1C8A6215F64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3E0-4ABA-8CB0-1C8A6215F64B}"/>
              </c:ext>
            </c:extLst>
          </c:dPt>
          <c:dLbls>
            <c:dLbl>
              <c:idx val="5"/>
              <c:layout>
                <c:manualLayout>
                  <c:x val="0.17720091418213885"/>
                  <c:y val="3.653402574008007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3E0-4ABA-8CB0-1C8A6215F64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Sheet1!$B$3:$B$8</c:f>
              <c:strCache>
                <c:ptCount val="6"/>
                <c:pt idx="0">
                  <c:v>หลอดไฟ</c:v>
                </c:pt>
                <c:pt idx="1">
                  <c:v>แบตเตอรี่</c:v>
                </c:pt>
                <c:pt idx="2">
                  <c:v>กระป๋องสเปรย์</c:v>
                </c:pt>
                <c:pt idx="3">
                  <c:v>บรรจุภัณฑ์สารเคมี(แก้ว)</c:v>
                </c:pt>
                <c:pt idx="4">
                  <c:v>บรรจุภัณฑ์สารเคมี(พลาสติก)</c:v>
                </c:pt>
                <c:pt idx="5">
                  <c:v>อิเล็กทรอนิคส์</c:v>
                </c:pt>
              </c:strCache>
            </c:strRef>
          </c:cat>
          <c:val>
            <c:numRef>
              <c:f>Sheet1!$F$3:$F$8</c:f>
              <c:numCache>
                <c:formatCode>0.0</c:formatCode>
                <c:ptCount val="6"/>
                <c:pt idx="0">
                  <c:v>13.5</c:v>
                </c:pt>
                <c:pt idx="1">
                  <c:v>10</c:v>
                </c:pt>
                <c:pt idx="2">
                  <c:v>4.5</c:v>
                </c:pt>
                <c:pt idx="3">
                  <c:v>13.5</c:v>
                </c:pt>
                <c:pt idx="4">
                  <c:v>4.5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3E0-4ABA-8CB0-1C8A6215F6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 sz="16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ปริมาณขยะอันตราย ม.4 ฮ่องแฮ่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Sheet1!$G$2</c:f>
              <c:strCache>
                <c:ptCount val="1"/>
                <c:pt idx="0">
                  <c:v>ฮ่องแฮ่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31-4C49-B81F-8EA112E810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931-4C49-B81F-8EA112E810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931-4C49-B81F-8EA112E810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931-4C49-B81F-8EA112E810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931-4C49-B81F-8EA112E810E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931-4C49-B81F-8EA112E810E3}"/>
              </c:ext>
            </c:extLst>
          </c:dPt>
          <c:dLbls>
            <c:dLbl>
              <c:idx val="1"/>
              <c:layout>
                <c:manualLayout>
                  <c:x val="-0.11972298137697039"/>
                  <c:y val="8.864495155263768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1-4C49-B81F-8EA112E810E3}"/>
                </c:ext>
              </c:extLst>
            </c:dLbl>
            <c:dLbl>
              <c:idx val="2"/>
              <c:layout>
                <c:manualLayout>
                  <c:x val="0.29338881978935455"/>
                  <c:y val="0.2805356300971761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31-4C49-B81F-8EA112E810E3}"/>
                </c:ext>
              </c:extLst>
            </c:dLbl>
            <c:dLbl>
              <c:idx val="3"/>
              <c:layout>
                <c:manualLayout>
                  <c:x val="0.28443408421494004"/>
                  <c:y val="4.46106971213048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31-4C49-B81F-8EA112E810E3}"/>
                </c:ext>
              </c:extLst>
            </c:dLbl>
            <c:dLbl>
              <c:idx val="4"/>
              <c:layout>
                <c:manualLayout>
                  <c:x val="-0.30031014879433066"/>
                  <c:y val="6.89538606601788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31-4C49-B81F-8EA112E810E3}"/>
                </c:ext>
              </c:extLst>
            </c:dLbl>
            <c:dLbl>
              <c:idx val="5"/>
              <c:layout>
                <c:manualLayout>
                  <c:x val="-0.32418953767240805"/>
                  <c:y val="0.1974257105261306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31-4C49-B81F-8EA112E810E3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Sheet1!$B$3:$B$8</c:f>
              <c:strCache>
                <c:ptCount val="6"/>
                <c:pt idx="0">
                  <c:v>หลอดไฟ</c:v>
                </c:pt>
                <c:pt idx="1">
                  <c:v>แบตเตอรี่</c:v>
                </c:pt>
                <c:pt idx="2">
                  <c:v>กระป๋องสเปรย์</c:v>
                </c:pt>
                <c:pt idx="3">
                  <c:v>บรรจุภัณฑ์สารเคมี(แก้ว)</c:v>
                </c:pt>
                <c:pt idx="4">
                  <c:v>บรรจุภัณฑ์สารเคมี(พลาสติก)</c:v>
                </c:pt>
                <c:pt idx="5">
                  <c:v>อิเล็กทรอนิคส์</c:v>
                </c:pt>
              </c:strCache>
            </c:strRef>
          </c:cat>
          <c:val>
            <c:numRef>
              <c:f>Sheet1!$G$3:$G$8</c:f>
              <c:numCache>
                <c:formatCode>0.0</c:formatCode>
                <c:ptCount val="6"/>
                <c:pt idx="0">
                  <c:v>26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931-4C49-B81F-8EA112E810E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000"/>
            </a:pPr>
            <a:r>
              <a:rPr lang="th-TH" sz="2000"/>
              <a:t>เปรียบเทียบปริมาณขยะปี 58 - 63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Sheet1!$C$2:$C$3</c:f>
              <c:strCache>
                <c:ptCount val="2"/>
                <c:pt idx="0">
                  <c:v>ปริมาณขยะ</c:v>
                </c:pt>
                <c:pt idx="1">
                  <c:v>(ตัน)</c:v>
                </c:pt>
              </c:strCache>
            </c:strRef>
          </c:tx>
          <c:invertIfNegative val="0"/>
          <c:cat>
            <c:strRef>
              <c:f>Sheet1!$B$4:$B$9</c:f>
              <c:strCache>
                <c:ptCount val="6"/>
                <c:pt idx="0">
                  <c:v>ปี 58</c:v>
                </c:pt>
                <c:pt idx="1">
                  <c:v>ปี 59</c:v>
                </c:pt>
                <c:pt idx="2">
                  <c:v>ปี 60</c:v>
                </c:pt>
                <c:pt idx="3">
                  <c:v>ปี 61</c:v>
                </c:pt>
                <c:pt idx="4">
                  <c:v>ปี 62</c:v>
                </c:pt>
                <c:pt idx="5">
                  <c:v>ปี 63</c:v>
                </c:pt>
              </c:strCache>
            </c:strRef>
          </c:cat>
          <c:val>
            <c:numRef>
              <c:f>Sheet1!$C$4:$C$9</c:f>
              <c:numCache>
                <c:formatCode>0.00</c:formatCode>
                <c:ptCount val="6"/>
                <c:pt idx="0">
                  <c:v>175.85</c:v>
                </c:pt>
                <c:pt idx="1">
                  <c:v>68.622</c:v>
                </c:pt>
                <c:pt idx="2">
                  <c:v>158.56</c:v>
                </c:pt>
                <c:pt idx="3">
                  <c:v>140.37899999999999</c:v>
                </c:pt>
                <c:pt idx="4">
                  <c:v>136.97999999999999</c:v>
                </c:pt>
                <c:pt idx="5">
                  <c:v>153.88499999999999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29-4339-AC26-A6A36F9182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8473616"/>
        <c:axId val="-858468720"/>
      </c:barChart>
      <c:catAx>
        <c:axId val="-858473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858468720"/>
        <c:crosses val="autoZero"/>
        <c:auto val="1"/>
        <c:lblAlgn val="ctr"/>
        <c:lblOffset val="100"/>
        <c:noMultiLvlLbl val="0"/>
      </c:catAx>
      <c:valAx>
        <c:axId val="-85846872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-858473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r>
              <a:rPr lang="th-TH">
                <a:latin typeface="TH SarabunIT๙" panose="020B0500040200020003" pitchFamily="34" charset="-34"/>
                <a:cs typeface="TH SarabunIT๙" panose="020B0500040200020003" pitchFamily="34" charset="-34"/>
              </a:rPr>
              <a:t>ปริมาณขยะ ประจำปี 2563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83-4EAE-979B-9CFB0A3F18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83-4EAE-979B-9CFB0A3F18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83-4EAE-979B-9CFB0A3F18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83-4EAE-979B-9CFB0A3F185E}"/>
              </c:ext>
            </c:extLst>
          </c:dPt>
          <c:dLbls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Sheet1!$B$2:$B$5</c:f>
              <c:strCache>
                <c:ptCount val="4"/>
                <c:pt idx="0">
                  <c:v>ขยะอินทรีย์</c:v>
                </c:pt>
                <c:pt idx="1">
                  <c:v>ขยะอันตราย</c:v>
                </c:pt>
                <c:pt idx="2">
                  <c:v>ขยะรีไซเคิล      </c:v>
                </c:pt>
                <c:pt idx="3">
                  <c:v>ขยะทั่วไป</c:v>
                </c:pt>
              </c:strCache>
            </c:strRef>
          </c:cat>
          <c:val>
            <c:numRef>
              <c:f>Sheet1!$C$2:$C$5</c:f>
              <c:numCache>
                <c:formatCode>#,##0.00</c:formatCode>
                <c:ptCount val="4"/>
                <c:pt idx="0">
                  <c:v>17.988183417984835</c:v>
                </c:pt>
                <c:pt idx="1">
                  <c:v>0.15420007459678933</c:v>
                </c:pt>
                <c:pt idx="2">
                  <c:v>28.890923473206488</c:v>
                </c:pt>
                <c:pt idx="3">
                  <c:v>52.966693034211886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383-4EAE-979B-9CFB0A3F1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jeab naka</cp:lastModifiedBy>
  <cp:revision>4</cp:revision>
  <dcterms:created xsi:type="dcterms:W3CDTF">2020-10-03T08:39:00Z</dcterms:created>
  <dcterms:modified xsi:type="dcterms:W3CDTF">2021-04-22T03:05:00Z</dcterms:modified>
</cp:coreProperties>
</file>